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586" w:rsidRDefault="00867C10">
      <w:pPr>
        <w:spacing w:line="580" w:lineRule="exact"/>
        <w:jc w:val="center"/>
        <w:rPr>
          <w:rFonts w:ascii="黑体" w:eastAsia="黑体"/>
          <w:sz w:val="44"/>
          <w:szCs w:val="44"/>
        </w:rPr>
      </w:pPr>
      <w:r>
        <w:rPr>
          <w:rFonts w:ascii="黑体" w:eastAsia="黑体" w:hint="eastAsia"/>
          <w:sz w:val="44"/>
          <w:szCs w:val="44"/>
        </w:rPr>
        <w:t>肥东县红十字会</w:t>
      </w:r>
      <w:r>
        <w:rPr>
          <w:rFonts w:ascii="黑体" w:eastAsia="黑体" w:hint="eastAsia"/>
          <w:sz w:val="44"/>
          <w:szCs w:val="44"/>
        </w:rPr>
        <w:t>2018</w:t>
      </w:r>
      <w:r>
        <w:rPr>
          <w:rFonts w:ascii="黑体" w:eastAsia="黑体" w:hint="eastAsia"/>
          <w:sz w:val="44"/>
          <w:szCs w:val="44"/>
        </w:rPr>
        <w:t>年度部门预算</w:t>
      </w:r>
    </w:p>
    <w:p w:rsidR="00667586" w:rsidRDefault="00867C10">
      <w:pPr>
        <w:jc w:val="center"/>
        <w:rPr>
          <w:rFonts w:ascii="宋体" w:eastAsia="宋体" w:hAnsi="宋体"/>
          <w:b/>
          <w:sz w:val="44"/>
          <w:szCs w:val="44"/>
        </w:rPr>
      </w:pPr>
      <w:bookmarkStart w:id="0" w:name="_GoBack"/>
      <w:bookmarkEnd w:id="0"/>
      <w:r>
        <w:rPr>
          <w:rFonts w:ascii="宋体" w:eastAsia="宋体" w:hAnsi="宋体" w:hint="eastAsia"/>
          <w:b/>
          <w:sz w:val="44"/>
          <w:szCs w:val="44"/>
        </w:rPr>
        <w:t>目</w:t>
      </w:r>
      <w:r>
        <w:rPr>
          <w:rFonts w:ascii="宋体" w:eastAsia="宋体" w:hAnsi="宋体" w:hint="eastAsia"/>
          <w:b/>
          <w:sz w:val="44"/>
          <w:szCs w:val="44"/>
        </w:rPr>
        <w:t xml:space="preserve"> </w:t>
      </w:r>
      <w:r>
        <w:rPr>
          <w:rFonts w:ascii="宋体" w:eastAsia="宋体" w:hAnsi="宋体" w:hint="eastAsia"/>
          <w:b/>
          <w:sz w:val="44"/>
          <w:szCs w:val="44"/>
        </w:rPr>
        <w:t>录</w:t>
      </w:r>
    </w:p>
    <w:p w:rsidR="00667586" w:rsidRDefault="00867C10">
      <w:pPr>
        <w:spacing w:line="520" w:lineRule="exact"/>
        <w:rPr>
          <w:rFonts w:ascii="仿宋_GB2312" w:hAnsi="宋体"/>
          <w:b/>
          <w:szCs w:val="32"/>
        </w:rPr>
      </w:pPr>
      <w:r>
        <w:rPr>
          <w:rFonts w:ascii="仿宋_GB2312" w:hAnsi="宋体" w:hint="eastAsia"/>
          <w:b/>
          <w:szCs w:val="32"/>
        </w:rPr>
        <w:t>第一部分</w:t>
      </w:r>
      <w:r>
        <w:rPr>
          <w:rFonts w:ascii="仿宋_GB2312" w:hAnsi="宋体" w:hint="eastAsia"/>
          <w:b/>
          <w:szCs w:val="32"/>
        </w:rPr>
        <w:t xml:space="preserve">  </w:t>
      </w:r>
      <w:r>
        <w:rPr>
          <w:rFonts w:ascii="仿宋_GB2312" w:hAnsi="宋体" w:hint="eastAsia"/>
          <w:b/>
          <w:szCs w:val="32"/>
        </w:rPr>
        <w:t>部门概况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一、部门单位主要职能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二、部门预算单位构成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三、</w:t>
      </w:r>
      <w:r>
        <w:rPr>
          <w:rFonts w:ascii="仿宋_GB2312" w:hAnsi="宋体" w:hint="eastAsia"/>
          <w:bCs/>
          <w:szCs w:val="32"/>
        </w:rPr>
        <w:t>2018</w:t>
      </w:r>
      <w:r>
        <w:rPr>
          <w:rFonts w:ascii="仿宋_GB2312" w:hAnsi="宋体" w:hint="eastAsia"/>
          <w:bCs/>
          <w:szCs w:val="32"/>
        </w:rPr>
        <w:t>年主要工作</w:t>
      </w:r>
      <w:r>
        <w:rPr>
          <w:rFonts w:ascii="仿宋_GB2312" w:hAnsi="宋体"/>
          <w:bCs/>
          <w:szCs w:val="32"/>
        </w:rPr>
        <w:t>任务</w:t>
      </w:r>
    </w:p>
    <w:p w:rsidR="00667586" w:rsidRDefault="00867C10">
      <w:pPr>
        <w:spacing w:line="600" w:lineRule="exact"/>
        <w:rPr>
          <w:rFonts w:ascii="宋体" w:hAnsi="宋体"/>
          <w:b/>
          <w:color w:val="000000"/>
          <w:szCs w:val="32"/>
        </w:rPr>
      </w:pPr>
      <w:r>
        <w:rPr>
          <w:rFonts w:ascii="仿宋_GB2312" w:hAnsi="宋体" w:hint="eastAsia"/>
          <w:b/>
          <w:szCs w:val="32"/>
        </w:rPr>
        <w:t>第二部分</w:t>
      </w:r>
      <w:r>
        <w:rPr>
          <w:rFonts w:ascii="仿宋_GB2312" w:hAnsi="宋体" w:hint="eastAsia"/>
          <w:b/>
          <w:szCs w:val="32"/>
        </w:rPr>
        <w:t xml:space="preserve">  </w:t>
      </w:r>
      <w:r>
        <w:rPr>
          <w:rFonts w:ascii="宋体" w:hAnsi="宋体" w:hint="eastAsia"/>
          <w:b/>
          <w:color w:val="000000"/>
          <w:szCs w:val="32"/>
        </w:rPr>
        <w:t>2018</w:t>
      </w:r>
      <w:r>
        <w:rPr>
          <w:rFonts w:ascii="宋体" w:hAnsi="宋体" w:hint="eastAsia"/>
          <w:b/>
          <w:color w:val="000000"/>
          <w:szCs w:val="32"/>
        </w:rPr>
        <w:t>年部门预算情况说明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一、</w:t>
      </w:r>
      <w:r>
        <w:rPr>
          <w:rFonts w:ascii="仿宋_GB2312" w:hAnsi="宋体" w:hint="eastAsia"/>
          <w:color w:val="000000"/>
          <w:szCs w:val="32"/>
        </w:rPr>
        <w:t>2018</w:t>
      </w:r>
      <w:r>
        <w:rPr>
          <w:rFonts w:ascii="仿宋_GB2312" w:hAnsi="宋体" w:hint="eastAsia"/>
          <w:color w:val="000000"/>
          <w:szCs w:val="32"/>
        </w:rPr>
        <w:t>年收支预算总体情况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二、</w:t>
      </w:r>
      <w:r>
        <w:rPr>
          <w:rFonts w:ascii="仿宋_GB2312" w:hAnsi="宋体" w:hint="eastAsia"/>
          <w:color w:val="000000"/>
          <w:szCs w:val="32"/>
        </w:rPr>
        <w:t>2018</w:t>
      </w:r>
      <w:r>
        <w:rPr>
          <w:rFonts w:ascii="仿宋_GB2312" w:hAnsi="宋体" w:hint="eastAsia"/>
          <w:color w:val="000000"/>
          <w:szCs w:val="32"/>
        </w:rPr>
        <w:t>年收入预算情况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三、</w:t>
      </w:r>
      <w:r>
        <w:rPr>
          <w:rFonts w:ascii="仿宋_GB2312" w:hAnsi="宋体" w:hint="eastAsia"/>
          <w:color w:val="000000"/>
          <w:szCs w:val="32"/>
        </w:rPr>
        <w:t>2018</w:t>
      </w:r>
      <w:r>
        <w:rPr>
          <w:rFonts w:ascii="仿宋_GB2312" w:hAnsi="宋体" w:hint="eastAsia"/>
          <w:color w:val="000000"/>
          <w:szCs w:val="32"/>
        </w:rPr>
        <w:t>年支出预算情况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四、</w:t>
      </w:r>
      <w:r>
        <w:rPr>
          <w:rFonts w:ascii="仿宋_GB2312" w:hAnsi="宋体" w:hint="eastAsia"/>
          <w:color w:val="000000"/>
          <w:szCs w:val="32"/>
        </w:rPr>
        <w:t>2018</w:t>
      </w:r>
      <w:r>
        <w:rPr>
          <w:rFonts w:ascii="仿宋_GB2312" w:hAnsi="宋体" w:hint="eastAsia"/>
          <w:color w:val="000000"/>
          <w:szCs w:val="32"/>
        </w:rPr>
        <w:t>年财政拨款收支预算总体情况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五、</w:t>
      </w:r>
      <w:r>
        <w:rPr>
          <w:rFonts w:ascii="仿宋_GB2312" w:hAnsi="宋体" w:hint="eastAsia"/>
          <w:color w:val="000000"/>
          <w:szCs w:val="32"/>
        </w:rPr>
        <w:t>2018</w:t>
      </w:r>
      <w:r>
        <w:rPr>
          <w:rFonts w:ascii="仿宋_GB2312" w:hAnsi="宋体" w:hint="eastAsia"/>
          <w:color w:val="000000"/>
          <w:szCs w:val="32"/>
        </w:rPr>
        <w:t>年一般公共预算财政拨款支出情况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六、</w:t>
      </w:r>
      <w:r>
        <w:rPr>
          <w:rFonts w:ascii="仿宋_GB2312" w:hAnsi="宋体" w:hint="eastAsia"/>
          <w:color w:val="000000"/>
          <w:szCs w:val="32"/>
        </w:rPr>
        <w:t>2018</w:t>
      </w:r>
      <w:r>
        <w:rPr>
          <w:rFonts w:ascii="仿宋_GB2312" w:hAnsi="宋体" w:hint="eastAsia"/>
          <w:color w:val="000000"/>
          <w:szCs w:val="32"/>
        </w:rPr>
        <w:t>年一般公共预算基本支出情况说明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七、</w:t>
      </w:r>
      <w:r>
        <w:rPr>
          <w:rFonts w:ascii="仿宋_GB2312" w:hAnsi="宋体" w:hint="eastAsia"/>
          <w:color w:val="000000"/>
          <w:szCs w:val="32"/>
        </w:rPr>
        <w:t>2018</w:t>
      </w:r>
      <w:r>
        <w:rPr>
          <w:rFonts w:ascii="仿宋_GB2312" w:hAnsi="宋体" w:hint="eastAsia"/>
          <w:color w:val="000000"/>
          <w:szCs w:val="32"/>
        </w:rPr>
        <w:t>年政府性基金预算财政拨款情况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八、</w:t>
      </w:r>
      <w:r>
        <w:rPr>
          <w:rFonts w:ascii="仿宋_GB2312" w:hAnsi="宋体" w:hint="eastAsia"/>
          <w:color w:val="000000"/>
          <w:szCs w:val="32"/>
        </w:rPr>
        <w:t>预算</w:t>
      </w:r>
      <w:r>
        <w:rPr>
          <w:rFonts w:ascii="仿宋_GB2312" w:hAnsi="宋体"/>
          <w:color w:val="000000"/>
          <w:szCs w:val="32"/>
        </w:rPr>
        <w:t>绩效情况说明</w:t>
      </w:r>
    </w:p>
    <w:p w:rsidR="00667586" w:rsidRDefault="00867C10">
      <w:pPr>
        <w:spacing w:line="520" w:lineRule="exact"/>
        <w:rPr>
          <w:rFonts w:ascii="仿宋_GB2312" w:hAnsi="宋体"/>
          <w:color w:val="000000"/>
          <w:szCs w:val="32"/>
        </w:rPr>
      </w:pPr>
      <w:r>
        <w:rPr>
          <w:rFonts w:ascii="仿宋_GB2312" w:hAnsi="宋体" w:hint="eastAsia"/>
          <w:bCs/>
          <w:szCs w:val="32"/>
        </w:rPr>
        <w:t>九、</w:t>
      </w:r>
      <w:r>
        <w:rPr>
          <w:rFonts w:ascii="仿宋_GB2312" w:hAnsi="宋体" w:hint="eastAsia"/>
          <w:color w:val="000000"/>
          <w:szCs w:val="32"/>
        </w:rPr>
        <w:t>其他重要情况说明</w:t>
      </w:r>
    </w:p>
    <w:p w:rsidR="00667586" w:rsidRDefault="00867C10">
      <w:pPr>
        <w:spacing w:line="600" w:lineRule="exact"/>
        <w:rPr>
          <w:rFonts w:ascii="仿宋_GB2312" w:hAnsi="宋体"/>
          <w:color w:val="000000"/>
          <w:szCs w:val="32"/>
        </w:rPr>
      </w:pPr>
      <w:r>
        <w:rPr>
          <w:rFonts w:ascii="仿宋_GB2312" w:hAnsi="宋体" w:hint="eastAsia"/>
          <w:color w:val="000000"/>
          <w:szCs w:val="32"/>
        </w:rPr>
        <w:t>（一）机关运行经费</w:t>
      </w:r>
    </w:p>
    <w:p w:rsidR="00667586" w:rsidRDefault="00867C10">
      <w:pPr>
        <w:spacing w:line="600" w:lineRule="exact"/>
        <w:rPr>
          <w:rFonts w:ascii="仿宋_GB2312" w:hAnsi="宋体"/>
          <w:color w:val="000000"/>
          <w:szCs w:val="32"/>
        </w:rPr>
      </w:pPr>
      <w:r>
        <w:rPr>
          <w:rFonts w:ascii="仿宋_GB2312" w:hAnsi="宋体" w:hint="eastAsia"/>
          <w:color w:val="000000"/>
          <w:szCs w:val="32"/>
        </w:rPr>
        <w:t>（二）政府采购情况</w:t>
      </w:r>
    </w:p>
    <w:p w:rsidR="00667586" w:rsidRDefault="00867C10">
      <w:pPr>
        <w:spacing w:line="600" w:lineRule="exact"/>
        <w:rPr>
          <w:rFonts w:ascii="仿宋_GB2312" w:hAnsi="宋体"/>
          <w:color w:val="000000"/>
          <w:szCs w:val="32"/>
        </w:rPr>
      </w:pPr>
      <w:r>
        <w:rPr>
          <w:rFonts w:ascii="仿宋_GB2312" w:hAnsi="宋体" w:hint="eastAsia"/>
          <w:color w:val="000000"/>
          <w:szCs w:val="32"/>
        </w:rPr>
        <w:t>（三）国有</w:t>
      </w:r>
      <w:r>
        <w:rPr>
          <w:rFonts w:ascii="仿宋_GB2312" w:hAnsi="宋体"/>
          <w:color w:val="000000"/>
          <w:szCs w:val="32"/>
        </w:rPr>
        <w:t>资产</w:t>
      </w:r>
      <w:r>
        <w:rPr>
          <w:rFonts w:ascii="仿宋_GB2312" w:hAnsi="宋体" w:hint="eastAsia"/>
          <w:color w:val="000000"/>
          <w:szCs w:val="32"/>
        </w:rPr>
        <w:t>占有</w:t>
      </w:r>
      <w:r>
        <w:rPr>
          <w:rFonts w:ascii="仿宋_GB2312" w:hAnsi="宋体"/>
          <w:color w:val="000000"/>
          <w:szCs w:val="32"/>
        </w:rPr>
        <w:t>情况</w:t>
      </w:r>
    </w:p>
    <w:p w:rsidR="00667586" w:rsidRDefault="00867C10">
      <w:pPr>
        <w:spacing w:line="520" w:lineRule="exact"/>
        <w:rPr>
          <w:rFonts w:ascii="仿宋_GB2312" w:hAnsi="宋体"/>
          <w:b/>
          <w:szCs w:val="32"/>
        </w:rPr>
      </w:pPr>
      <w:r>
        <w:rPr>
          <w:rFonts w:ascii="仿宋_GB2312" w:hAnsi="宋体" w:hint="eastAsia"/>
          <w:b/>
          <w:szCs w:val="32"/>
        </w:rPr>
        <w:t>第三部分</w:t>
      </w:r>
      <w:r>
        <w:rPr>
          <w:rFonts w:ascii="仿宋_GB2312" w:hAnsi="宋体" w:hint="eastAsia"/>
          <w:b/>
          <w:szCs w:val="32"/>
        </w:rPr>
        <w:t xml:space="preserve">  </w:t>
      </w:r>
      <w:r>
        <w:rPr>
          <w:rFonts w:ascii="宋体" w:hAnsi="宋体" w:hint="eastAsia"/>
          <w:b/>
          <w:color w:val="000000"/>
          <w:szCs w:val="32"/>
        </w:rPr>
        <w:t>名词</w:t>
      </w:r>
      <w:r>
        <w:rPr>
          <w:rFonts w:ascii="宋体" w:hAnsi="宋体"/>
          <w:b/>
          <w:color w:val="000000"/>
          <w:szCs w:val="32"/>
        </w:rPr>
        <w:t>解释</w:t>
      </w:r>
    </w:p>
    <w:p w:rsidR="00667586" w:rsidRDefault="00867C10">
      <w:pPr>
        <w:spacing w:line="520" w:lineRule="exact"/>
        <w:rPr>
          <w:rFonts w:ascii="仿宋_GB2312" w:hAnsi="宋体"/>
          <w:b/>
          <w:szCs w:val="32"/>
        </w:rPr>
      </w:pPr>
      <w:r>
        <w:rPr>
          <w:rFonts w:ascii="仿宋_GB2312" w:hAnsi="宋体" w:hint="eastAsia"/>
          <w:b/>
          <w:szCs w:val="32"/>
        </w:rPr>
        <w:t>第四部分</w:t>
      </w:r>
      <w:r>
        <w:rPr>
          <w:rFonts w:ascii="仿宋_GB2312" w:hAnsi="宋体" w:hint="eastAsia"/>
          <w:b/>
          <w:szCs w:val="32"/>
        </w:rPr>
        <w:t xml:space="preserve">  </w:t>
      </w:r>
      <w:r>
        <w:rPr>
          <w:rFonts w:ascii="宋体" w:hAnsi="宋体" w:hint="eastAsia"/>
          <w:b/>
          <w:color w:val="000000"/>
          <w:szCs w:val="32"/>
        </w:rPr>
        <w:t>部门</w:t>
      </w:r>
      <w:r>
        <w:rPr>
          <w:rFonts w:ascii="宋体" w:hAnsi="宋体"/>
          <w:b/>
          <w:color w:val="000000"/>
          <w:szCs w:val="32"/>
        </w:rPr>
        <w:t>预算</w:t>
      </w:r>
      <w:r>
        <w:rPr>
          <w:rFonts w:ascii="宋体" w:hAnsi="宋体" w:hint="eastAsia"/>
          <w:b/>
          <w:color w:val="000000"/>
          <w:szCs w:val="32"/>
        </w:rPr>
        <w:t>公开</w:t>
      </w:r>
      <w:r>
        <w:rPr>
          <w:rFonts w:ascii="宋体" w:hAnsi="宋体"/>
          <w:b/>
          <w:color w:val="000000"/>
          <w:szCs w:val="32"/>
        </w:rPr>
        <w:t>表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一、</w:t>
      </w:r>
      <w:r>
        <w:rPr>
          <w:rFonts w:ascii="仿宋_GB2312" w:hAnsi="宋体" w:hint="eastAsia"/>
          <w:color w:val="000000"/>
          <w:szCs w:val="32"/>
        </w:rPr>
        <w:t>201</w:t>
      </w:r>
      <w:r>
        <w:rPr>
          <w:rFonts w:ascii="仿宋_GB2312" w:hAnsi="宋体"/>
          <w:color w:val="000000"/>
          <w:szCs w:val="32"/>
        </w:rPr>
        <w:t>8</w:t>
      </w:r>
      <w:r>
        <w:rPr>
          <w:rFonts w:ascii="仿宋_GB2312" w:hAnsi="宋体" w:hint="eastAsia"/>
          <w:color w:val="000000"/>
          <w:szCs w:val="32"/>
        </w:rPr>
        <w:t>年部门收支预算总表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二、</w:t>
      </w:r>
      <w:r>
        <w:rPr>
          <w:rFonts w:ascii="仿宋_GB2312" w:hAnsi="宋体" w:hint="eastAsia"/>
          <w:color w:val="000000"/>
          <w:szCs w:val="32"/>
        </w:rPr>
        <w:t>201</w:t>
      </w:r>
      <w:r>
        <w:rPr>
          <w:rFonts w:ascii="仿宋_GB2312" w:hAnsi="宋体"/>
          <w:color w:val="000000"/>
          <w:szCs w:val="32"/>
        </w:rPr>
        <w:t>8</w:t>
      </w:r>
      <w:r>
        <w:rPr>
          <w:rFonts w:ascii="仿宋_GB2312" w:hAnsi="宋体" w:hint="eastAsia"/>
          <w:color w:val="000000"/>
          <w:szCs w:val="32"/>
        </w:rPr>
        <w:t>年部门收入预算总表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三、</w:t>
      </w:r>
      <w:r>
        <w:rPr>
          <w:rFonts w:ascii="仿宋_GB2312" w:hAnsi="宋体" w:hint="eastAsia"/>
          <w:color w:val="000000"/>
          <w:szCs w:val="32"/>
        </w:rPr>
        <w:t>201</w:t>
      </w:r>
      <w:r>
        <w:rPr>
          <w:rFonts w:ascii="仿宋_GB2312" w:hAnsi="宋体"/>
          <w:color w:val="000000"/>
          <w:szCs w:val="32"/>
        </w:rPr>
        <w:t>8</w:t>
      </w:r>
      <w:r>
        <w:rPr>
          <w:rFonts w:ascii="仿宋_GB2312" w:hAnsi="宋体" w:hint="eastAsia"/>
          <w:color w:val="000000"/>
          <w:szCs w:val="32"/>
        </w:rPr>
        <w:t>年部门支出预算总表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四、</w:t>
      </w:r>
      <w:r>
        <w:rPr>
          <w:rFonts w:ascii="仿宋_GB2312" w:hAnsi="宋体" w:hint="eastAsia"/>
          <w:color w:val="000000"/>
          <w:szCs w:val="32"/>
        </w:rPr>
        <w:t>201</w:t>
      </w:r>
      <w:r>
        <w:rPr>
          <w:rFonts w:ascii="仿宋_GB2312" w:hAnsi="宋体"/>
          <w:color w:val="000000"/>
          <w:szCs w:val="32"/>
        </w:rPr>
        <w:t>8</w:t>
      </w:r>
      <w:r>
        <w:rPr>
          <w:rFonts w:ascii="仿宋_GB2312" w:hAnsi="宋体" w:hint="eastAsia"/>
          <w:color w:val="000000"/>
          <w:szCs w:val="32"/>
        </w:rPr>
        <w:t>年财政拨款收支预算总表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lastRenderedPageBreak/>
        <w:t>五、</w:t>
      </w:r>
      <w:r>
        <w:rPr>
          <w:rFonts w:ascii="仿宋_GB2312" w:hAnsi="宋体" w:hint="eastAsia"/>
          <w:color w:val="000000"/>
          <w:szCs w:val="32"/>
        </w:rPr>
        <w:t>201</w:t>
      </w:r>
      <w:r>
        <w:rPr>
          <w:rFonts w:ascii="仿宋_GB2312" w:hAnsi="宋体"/>
          <w:color w:val="000000"/>
          <w:szCs w:val="32"/>
        </w:rPr>
        <w:t>8</w:t>
      </w:r>
      <w:r>
        <w:rPr>
          <w:rFonts w:ascii="仿宋_GB2312" w:hAnsi="宋体" w:hint="eastAsia"/>
          <w:color w:val="000000"/>
          <w:szCs w:val="32"/>
        </w:rPr>
        <w:t>年一般公共预算支出预算表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六、</w:t>
      </w:r>
      <w:r>
        <w:rPr>
          <w:rFonts w:ascii="仿宋_GB2312" w:hAnsi="宋体" w:hint="eastAsia"/>
          <w:color w:val="000000"/>
          <w:szCs w:val="32"/>
        </w:rPr>
        <w:t>201</w:t>
      </w:r>
      <w:r>
        <w:rPr>
          <w:rFonts w:ascii="仿宋_GB2312" w:hAnsi="宋体"/>
          <w:color w:val="000000"/>
          <w:szCs w:val="32"/>
        </w:rPr>
        <w:t>8</w:t>
      </w:r>
      <w:r>
        <w:rPr>
          <w:rFonts w:ascii="仿宋_GB2312" w:hAnsi="宋体" w:hint="eastAsia"/>
          <w:color w:val="000000"/>
          <w:szCs w:val="32"/>
        </w:rPr>
        <w:t>年一般公共预算基本支出预算表</w:t>
      </w:r>
    </w:p>
    <w:p w:rsidR="00667586" w:rsidRDefault="00867C10">
      <w:pPr>
        <w:spacing w:line="520" w:lineRule="exact"/>
        <w:rPr>
          <w:rFonts w:ascii="仿宋_GB2312" w:hAnsi="宋体"/>
          <w:color w:val="000000"/>
          <w:szCs w:val="32"/>
        </w:rPr>
      </w:pPr>
      <w:r>
        <w:rPr>
          <w:rFonts w:ascii="仿宋_GB2312" w:hAnsi="宋体" w:hint="eastAsia"/>
          <w:bCs/>
          <w:szCs w:val="32"/>
        </w:rPr>
        <w:t>七、</w:t>
      </w:r>
      <w:r>
        <w:rPr>
          <w:rFonts w:ascii="仿宋_GB2312" w:hAnsi="宋体" w:hint="eastAsia"/>
          <w:color w:val="000000"/>
          <w:szCs w:val="32"/>
        </w:rPr>
        <w:t>201</w:t>
      </w:r>
      <w:r>
        <w:rPr>
          <w:rFonts w:ascii="仿宋_GB2312" w:hAnsi="宋体"/>
          <w:color w:val="000000"/>
          <w:szCs w:val="32"/>
        </w:rPr>
        <w:t>8</w:t>
      </w:r>
      <w:r>
        <w:rPr>
          <w:rFonts w:ascii="仿宋_GB2312" w:hAnsi="宋体" w:hint="eastAsia"/>
          <w:color w:val="000000"/>
          <w:szCs w:val="32"/>
        </w:rPr>
        <w:t>年政府性基金预算收支预算表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八、</w:t>
      </w:r>
      <w:r>
        <w:rPr>
          <w:rFonts w:ascii="仿宋_GB2312" w:hAnsi="宋体" w:hint="eastAsia"/>
          <w:color w:val="000000"/>
          <w:szCs w:val="32"/>
        </w:rPr>
        <w:t>201</w:t>
      </w:r>
      <w:r>
        <w:rPr>
          <w:rFonts w:ascii="仿宋_GB2312" w:hAnsi="宋体"/>
          <w:color w:val="000000"/>
          <w:szCs w:val="32"/>
        </w:rPr>
        <w:t>8</w:t>
      </w:r>
      <w:r>
        <w:rPr>
          <w:rFonts w:ascii="仿宋_GB2312" w:hAnsi="宋体" w:hint="eastAsia"/>
          <w:color w:val="000000"/>
          <w:szCs w:val="32"/>
        </w:rPr>
        <w:t>年国有资本</w:t>
      </w:r>
      <w:r>
        <w:rPr>
          <w:rFonts w:ascii="仿宋_GB2312" w:hAnsi="宋体"/>
          <w:color w:val="000000"/>
          <w:szCs w:val="32"/>
        </w:rPr>
        <w:t>经营</w:t>
      </w:r>
      <w:r>
        <w:rPr>
          <w:rFonts w:ascii="仿宋_GB2312" w:hAnsi="宋体" w:hint="eastAsia"/>
          <w:color w:val="000000"/>
          <w:szCs w:val="32"/>
        </w:rPr>
        <w:t>预算收支预算表</w:t>
      </w:r>
    </w:p>
    <w:p w:rsidR="00667586" w:rsidRDefault="00867C10">
      <w:pPr>
        <w:spacing w:line="520" w:lineRule="exact"/>
        <w:rPr>
          <w:rFonts w:ascii="仿宋_GB2312" w:hAnsi="宋体"/>
          <w:color w:val="000000"/>
          <w:szCs w:val="32"/>
        </w:rPr>
      </w:pPr>
      <w:r>
        <w:rPr>
          <w:rFonts w:ascii="仿宋_GB2312" w:hAnsi="宋体" w:hint="eastAsia"/>
          <w:bCs/>
          <w:szCs w:val="32"/>
        </w:rPr>
        <w:t>九、</w:t>
      </w:r>
      <w:r>
        <w:rPr>
          <w:rFonts w:ascii="仿宋_GB2312" w:hAnsi="宋体" w:hint="eastAsia"/>
          <w:color w:val="000000"/>
          <w:szCs w:val="32"/>
        </w:rPr>
        <w:t>201</w:t>
      </w:r>
      <w:r>
        <w:rPr>
          <w:rFonts w:ascii="仿宋_GB2312" w:hAnsi="宋体"/>
          <w:color w:val="000000"/>
          <w:szCs w:val="32"/>
        </w:rPr>
        <w:t>8</w:t>
      </w:r>
      <w:r>
        <w:rPr>
          <w:rFonts w:ascii="仿宋_GB2312" w:hAnsi="宋体" w:hint="eastAsia"/>
          <w:color w:val="000000"/>
          <w:szCs w:val="32"/>
        </w:rPr>
        <w:t>年项目</w:t>
      </w:r>
      <w:r>
        <w:rPr>
          <w:rFonts w:ascii="仿宋_GB2312" w:hAnsi="宋体"/>
          <w:color w:val="000000"/>
          <w:szCs w:val="32"/>
        </w:rPr>
        <w:t>绩效目标</w:t>
      </w:r>
      <w:r>
        <w:rPr>
          <w:rFonts w:ascii="仿宋_GB2312" w:hAnsi="宋体" w:hint="eastAsia"/>
          <w:color w:val="000000"/>
          <w:szCs w:val="32"/>
        </w:rPr>
        <w:t>情况表</w:t>
      </w:r>
    </w:p>
    <w:p w:rsidR="00667586" w:rsidRDefault="00867C10">
      <w:pPr>
        <w:spacing w:line="520" w:lineRule="exact"/>
        <w:rPr>
          <w:rFonts w:ascii="仿宋_GB2312" w:hAnsi="宋体"/>
          <w:color w:val="000000"/>
          <w:szCs w:val="32"/>
        </w:rPr>
      </w:pPr>
      <w:r>
        <w:rPr>
          <w:rFonts w:ascii="仿宋_GB2312" w:hAnsi="宋体" w:hint="eastAsia"/>
          <w:bCs/>
          <w:szCs w:val="32"/>
        </w:rPr>
        <w:t>十、</w:t>
      </w:r>
      <w:r>
        <w:rPr>
          <w:rFonts w:ascii="仿宋_GB2312" w:hAnsi="宋体" w:hint="eastAsia"/>
          <w:color w:val="000000"/>
          <w:szCs w:val="32"/>
        </w:rPr>
        <w:t>2018</w:t>
      </w:r>
      <w:r>
        <w:rPr>
          <w:rFonts w:ascii="仿宋_GB2312" w:hAnsi="宋体" w:hint="eastAsia"/>
          <w:color w:val="000000"/>
          <w:szCs w:val="32"/>
        </w:rPr>
        <w:t>年度部门</w:t>
      </w:r>
      <w:r>
        <w:rPr>
          <w:rFonts w:ascii="仿宋_GB2312" w:hAnsi="宋体"/>
          <w:color w:val="000000"/>
          <w:szCs w:val="32"/>
        </w:rPr>
        <w:t>预算</w:t>
      </w:r>
      <w:r>
        <w:rPr>
          <w:rFonts w:ascii="仿宋_GB2312" w:hAnsi="宋体" w:hint="eastAsia"/>
          <w:color w:val="000000"/>
          <w:szCs w:val="32"/>
        </w:rPr>
        <w:t>政府购买服务项目情况表</w:t>
      </w:r>
    </w:p>
    <w:p w:rsidR="00667586" w:rsidRDefault="00867C10">
      <w:pPr>
        <w:spacing w:line="520" w:lineRule="exact"/>
        <w:rPr>
          <w:rFonts w:ascii="仿宋_GB2312" w:hAnsi="宋体"/>
          <w:bCs/>
          <w:szCs w:val="32"/>
        </w:rPr>
      </w:pPr>
      <w:r>
        <w:rPr>
          <w:rFonts w:ascii="仿宋_GB2312" w:hAnsi="宋体" w:hint="eastAsia"/>
          <w:bCs/>
          <w:szCs w:val="32"/>
        </w:rPr>
        <w:t>十一、</w:t>
      </w:r>
      <w:r>
        <w:rPr>
          <w:rFonts w:ascii="仿宋_GB2312" w:hAnsi="宋体" w:hint="eastAsia"/>
          <w:color w:val="000000"/>
          <w:szCs w:val="32"/>
        </w:rPr>
        <w:t>201</w:t>
      </w:r>
      <w:r>
        <w:rPr>
          <w:rFonts w:ascii="仿宋_GB2312" w:hAnsi="宋体"/>
          <w:color w:val="000000"/>
          <w:szCs w:val="32"/>
        </w:rPr>
        <w:t>8</w:t>
      </w:r>
      <w:r>
        <w:rPr>
          <w:rFonts w:ascii="仿宋_GB2312" w:hAnsi="宋体" w:hint="eastAsia"/>
          <w:color w:val="000000"/>
          <w:szCs w:val="32"/>
        </w:rPr>
        <w:t>年部门“三公”经费财政拨款支出预算表</w:t>
      </w:r>
    </w:p>
    <w:p w:rsidR="00667586" w:rsidRDefault="00667586"/>
    <w:sectPr w:rsidR="00667586" w:rsidSect="006675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7586"/>
    <w:rsid w:val="00667586"/>
    <w:rsid w:val="00867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7586"/>
    <w:pPr>
      <w:widowControl w:val="0"/>
      <w:jc w:val="both"/>
    </w:pPr>
    <w:rPr>
      <w:rFonts w:eastAsia="仿宋_GB2312"/>
      <w:kern w:val="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6675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semiHidden/>
    <w:rsid w:val="00667586"/>
    <w:rPr>
      <w:sz w:val="18"/>
      <w:szCs w:val="18"/>
    </w:rPr>
  </w:style>
  <w:style w:type="paragraph" w:styleId="a4">
    <w:name w:val="header"/>
    <w:basedOn w:val="a"/>
    <w:link w:val="Char0"/>
    <w:rsid w:val="006675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semiHidden/>
    <w:rsid w:val="0066758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Company>Microsoft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</dc:title>
  <dc:creator>ff3</dc:creator>
  <cp:lastModifiedBy>Administrator</cp:lastModifiedBy>
  <cp:revision>3</cp:revision>
  <dcterms:created xsi:type="dcterms:W3CDTF">2019-01-16T09:57:00Z</dcterms:created>
  <dcterms:modified xsi:type="dcterms:W3CDTF">2019-01-18T09:30:00Z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2052-9.1.0.4167</vt:lpwstr>
  </property>
</Properties>
</file>